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66" w:rsidRDefault="00C04E66" w:rsidP="00C04E66">
      <w:pPr>
        <w:shd w:val="clear" w:color="auto" w:fill="FFFFFF"/>
        <w:spacing w:after="0" w:line="312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noProof/>
          <w:color w:val="373737"/>
          <w:sz w:val="44"/>
          <w:szCs w:val="4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843893" cy="1466850"/>
            <wp:effectExtent l="19050" t="0" r="0" b="0"/>
            <wp:docPr id="1" name="Рисунок 1" descr="C:\Users\55\Desktop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у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84" cy="14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4E" w:rsidRPr="007627BC" w:rsidRDefault="00987A4E" w:rsidP="00987A4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Режим дня для детей 1-й младшей группы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373737"/>
          <w:kern w:val="36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color w:val="373737"/>
          <w:kern w:val="36"/>
          <w:sz w:val="40"/>
          <w:szCs w:val="40"/>
          <w:bdr w:val="none" w:sz="0" w:space="0" w:color="auto" w:frame="1"/>
          <w:lang w:eastAsia="ru-RU"/>
        </w:rPr>
        <w:t> 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7.</w:t>
      </w:r>
      <w:r w:rsidR="001C3957"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3</w:t>
      </w: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0-8.00 – прием детей, самостоятельная деятельность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8.00-8.20 – подготовка к завтраку, завтрак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8.20-9.00 – самостоятельная деятельность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8.30-9.00 – организованная образовательная деятельность (по подгруппам)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9.00-9.20 – подготовка к прогулке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9.20-11.20 – прогулка</w:t>
      </w:r>
      <w:r w:rsidR="001C3957"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, второй завтрак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11.20-11.45 – возвращение с прогулки, самостоятельная деятельность,  подготовка к обеду.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11.</w:t>
      </w:r>
      <w:r w:rsidR="001C3957"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50</w:t>
      </w: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-12.20– обед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12.20-12.30 – спокойные игры, подготовка ко сну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12.30-15.00 – сон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15.00-15.15 – постепенный подъем, самостоятельная деятельность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15.15-15.25 – полдник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15.25-16.15– самостоятельная деятельность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15.45-16.15 – организованная образовательная деятельность (по подгруппам)</w:t>
      </w:r>
    </w:p>
    <w:p w:rsidR="00987A4E" w:rsidRPr="007627BC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 w:rsidRPr="007627BC">
        <w:rPr>
          <w:rFonts w:ascii="Times New Roman" w:eastAsia="Times New Roman" w:hAnsi="Times New Roman" w:cs="Times New Roman"/>
          <w:iCs/>
          <w:color w:val="373737"/>
          <w:sz w:val="40"/>
          <w:szCs w:val="40"/>
          <w:bdr w:val="none" w:sz="0" w:space="0" w:color="auto" w:frame="1"/>
          <w:lang w:eastAsia="ru-RU"/>
        </w:rPr>
        <w:t>16.15-16.30 – подготовка к прогулке</w:t>
      </w:r>
    </w:p>
    <w:p w:rsidR="00987A4E" w:rsidRPr="00C04E66" w:rsidRDefault="00C04E66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16.30-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18.0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 –прогулка, постепенный уход детей домой</w:t>
      </w:r>
    </w:p>
    <w:p w:rsidR="00987A4E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C04E66" w:rsidRDefault="00C04E66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</w:pPr>
    </w:p>
    <w:p w:rsidR="00C04E66" w:rsidRPr="00C04E66" w:rsidRDefault="007627BC" w:rsidP="007627BC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7627BC">
        <w:rPr>
          <w:rFonts w:ascii="Times New Roman" w:eastAsia="Times New Roman" w:hAnsi="Times New Roman" w:cs="Times New Roman"/>
          <w:noProof/>
          <w:color w:val="373737"/>
          <w:sz w:val="44"/>
          <w:szCs w:val="44"/>
          <w:lang w:eastAsia="ru-RU"/>
        </w:rPr>
        <w:lastRenderedPageBreak/>
        <w:drawing>
          <wp:inline distT="0" distB="0" distL="0" distR="0">
            <wp:extent cx="2733675" cy="1410001"/>
            <wp:effectExtent l="19050" t="0" r="9525" b="0"/>
            <wp:docPr id="2" name="Рисунок 1" descr="C:\Users\55\Desktop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у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55" cy="141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4E" w:rsidRPr="007627BC" w:rsidRDefault="007627BC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 xml:space="preserve">Режим дня для детей </w:t>
      </w:r>
      <w:r w:rsidR="00987A4E" w:rsidRPr="007627BC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 xml:space="preserve"> младшей группы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7.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30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-8.20 – прием, осмотр, игры, утренняя гимнастика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8.20-9.00 – подготовка к завтраку,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9.00-10.00 – организованная образовательная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10.00-12.00 – подготовка к прогулке, прогулка (игры, наблюдения, труд)</w:t>
      </w:r>
      <w:r w:rsidR="001C3957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, второй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12.00-12.20 – возвращение с прогулки, игры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12.20-12.50 – подготовка к обеду, обед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12.50-15.00 – подготовка ко сну, дневной сон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15.00-15.25 – постепенный подъем, воздушные и водные процедуры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15.25-15.50 – подготовка к полднику, полдник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15.50-16.20 – игры, самостоятельная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16.20-16.35 – чтение художественной литературы</w:t>
      </w:r>
    </w:p>
    <w:p w:rsidR="00987A4E" w:rsidRPr="00C04E66" w:rsidRDefault="00C04E66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16.40-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18.00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 xml:space="preserve"> –подготовка к прогулке, прогулка, постепенный уход детей домой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C04E66" w:rsidRDefault="00C04E66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</w:p>
    <w:p w:rsidR="00C04E66" w:rsidRDefault="00C04E66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</w:p>
    <w:p w:rsidR="00C04E66" w:rsidRDefault="00C04E66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</w:p>
    <w:p w:rsidR="00C04E66" w:rsidRDefault="007627BC" w:rsidP="007627BC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  <w:r w:rsidRPr="007627BC">
        <w:rPr>
          <w:rFonts w:ascii="Times New Roman" w:eastAsia="Times New Roman" w:hAnsi="Times New Roman" w:cs="Times New Roman"/>
          <w:b/>
          <w:bCs/>
          <w:iCs/>
          <w:noProof/>
          <w:color w:val="373737"/>
          <w:sz w:val="44"/>
          <w:szCs w:val="44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67000" cy="1375610"/>
            <wp:effectExtent l="19050" t="0" r="0" b="0"/>
            <wp:docPr id="5" name="Рисунок 1" descr="C:\Users\55\Desktop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у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50" cy="137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66" w:rsidRDefault="00C04E66" w:rsidP="007627BC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</w:p>
    <w:p w:rsidR="00C04E66" w:rsidRDefault="00C04E66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</w:p>
    <w:p w:rsidR="00987A4E" w:rsidRPr="007627BC" w:rsidRDefault="00987A4E" w:rsidP="00987A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7627BC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Режим дня для детей средней группы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987A4E" w:rsidRPr="00C04E66" w:rsidRDefault="001A30ED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7.30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-8.25 – прием и осмотр детей, игры,</w:t>
      </w:r>
      <w:r w:rsidR="001C3957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 xml:space="preserve"> 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дежурство, утренняя гимнастика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8.25-8.55 – подготовка к завтраку,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8.55-9.10 – игры, самостоятельная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9.10-10.00 – организованная образовательная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10.00-12.10- игры, подготовка к прогулке, прогулка</w:t>
      </w:r>
      <w:r w:rsidR="001C3957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, второй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12.10-12.30 – возвращение с прогулки, игры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</w:t>
      </w:r>
      <w:r w:rsidR="009E508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0-13.00 – подготовка к обеду, обед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13.00-15.00 – дневной сон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15.00-15.25 – подъем, воздушные и водные процедуры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15.25-15.50 – подготовка к полднику, полдник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15.50-16.15 – игры, самостоятельная и организованная деятельность детей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16.15-16.30 – чтение художественной литературы</w:t>
      </w:r>
    </w:p>
    <w:p w:rsidR="00987A4E" w:rsidRPr="00C04E66" w:rsidRDefault="00C04E66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16.30-1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.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 – подготовка к прогулке, прогулка, постепенный уход детей домой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987A4E" w:rsidRDefault="00987A4E" w:rsidP="007627BC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lastRenderedPageBreak/>
        <w:t> </w:t>
      </w:r>
      <w:r w:rsidR="007627BC" w:rsidRPr="007627BC">
        <w:rPr>
          <w:rFonts w:ascii="Times New Roman" w:eastAsia="Times New Roman" w:hAnsi="Times New Roman" w:cs="Times New Roman"/>
          <w:noProof/>
          <w:color w:val="373737"/>
          <w:sz w:val="44"/>
          <w:szCs w:val="44"/>
          <w:bdr w:val="none" w:sz="0" w:space="0" w:color="auto" w:frame="1"/>
          <w:lang w:eastAsia="ru-RU"/>
        </w:rPr>
        <w:drawing>
          <wp:inline distT="0" distB="0" distL="0" distR="0">
            <wp:extent cx="2843893" cy="1466850"/>
            <wp:effectExtent l="19050" t="0" r="0" b="0"/>
            <wp:docPr id="4" name="Рисунок 1" descr="C:\Users\55\Desktop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у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84" cy="14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66" w:rsidRPr="007627BC" w:rsidRDefault="00C04E66" w:rsidP="007627B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</w:p>
    <w:p w:rsidR="00987A4E" w:rsidRPr="007627BC" w:rsidRDefault="00987A4E" w:rsidP="007627B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7627BC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Режим дня для детей старшей группы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7.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3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0-8.30 – прием и осмотр, игры, дежурство, утренняя гимнастика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8.30-8.55 – подготовка к завтраку,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8.55-9.15 – игры, самостоятельная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9.15-10.15 – организованная образовательная деятельность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10.15-12.25 –игры, подготовка к прогулке, прогулка</w:t>
      </w:r>
      <w:r w:rsidRPr="00C04E66">
        <w:rPr>
          <w:rFonts w:ascii="Times New Roman" w:eastAsia="Times New Roman" w:hAnsi="Times New Roman" w:cs="Times New Roman"/>
          <w:color w:val="373737"/>
          <w:sz w:val="44"/>
          <w:szCs w:val="44"/>
          <w:bdr w:val="none" w:sz="0" w:space="0" w:color="auto" w:frame="1"/>
          <w:lang w:eastAsia="ru-RU"/>
        </w:rPr>
        <w:t> 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(игры, наблюдения, труд)</w:t>
      </w:r>
      <w:r w:rsidR="001C3957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, второй завтрак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12.25-12.40 – возвращение с прогулки, игры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12.</w:t>
      </w:r>
      <w:r w:rsidR="009E508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2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0-13.10 – подготовка к обеду, обед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13.10-15.00 – подготовка ко сну, дневной сон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15.00-15.25 –постепенный подъем, воздушные и водные процедуры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15.25-15.40 – подготовка к полднику, полдник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15.40-16.20 – игры,  самостоятельная и организованная образовательная деятельность детей</w:t>
      </w:r>
    </w:p>
    <w:p w:rsidR="00987A4E" w:rsidRPr="00C04E66" w:rsidRDefault="00987A4E" w:rsidP="00987A4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16.20-16.40 – чтение художественной литературы</w:t>
      </w:r>
    </w:p>
    <w:p w:rsidR="00095372" w:rsidRPr="007627BC" w:rsidRDefault="00C04E66" w:rsidP="007627B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16.40-1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8</w:t>
      </w:r>
      <w:r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.</w:t>
      </w:r>
      <w:r w:rsidR="001A30ED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</w:t>
      </w:r>
      <w:r w:rsidR="00987A4E" w:rsidRPr="00C04E66">
        <w:rPr>
          <w:rFonts w:ascii="Times New Roman" w:eastAsia="Times New Roman" w:hAnsi="Times New Roman" w:cs="Times New Roman"/>
          <w:iCs/>
          <w:color w:val="373737"/>
          <w:sz w:val="44"/>
          <w:szCs w:val="44"/>
          <w:bdr w:val="none" w:sz="0" w:space="0" w:color="auto" w:frame="1"/>
          <w:lang w:eastAsia="ru-RU"/>
        </w:rPr>
        <w:t>0 – подготовка к прогулке, прогулка, постепенный  уход домой</w:t>
      </w:r>
      <w:bookmarkEnd w:id="0"/>
      <w:r w:rsidR="007627BC"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  <w:t>.</w:t>
      </w:r>
    </w:p>
    <w:sectPr w:rsidR="00095372" w:rsidRPr="007627BC" w:rsidSect="00C04E66">
      <w:pgSz w:w="11906" w:h="16838"/>
      <w:pgMar w:top="1134" w:right="991" w:bottom="1134" w:left="1134" w:header="708" w:footer="708" w:gutter="0"/>
      <w:pgBorders w:offsetFrom="page">
        <w:top w:val="twistedLines1" w:sz="31" w:space="24" w:color="7030A0"/>
        <w:left w:val="twistedLines1" w:sz="31" w:space="24" w:color="7030A0"/>
        <w:bottom w:val="twistedLines1" w:sz="31" w:space="24" w:color="7030A0"/>
        <w:right w:val="twistedLines1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9E0"/>
    <w:rsid w:val="00095372"/>
    <w:rsid w:val="000D1A6A"/>
    <w:rsid w:val="00183609"/>
    <w:rsid w:val="001A30ED"/>
    <w:rsid w:val="001C3957"/>
    <w:rsid w:val="00256F5B"/>
    <w:rsid w:val="007627BC"/>
    <w:rsid w:val="00987A4E"/>
    <w:rsid w:val="009E508E"/>
    <w:rsid w:val="00C04E66"/>
    <w:rsid w:val="00E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55</cp:lastModifiedBy>
  <cp:revision>8</cp:revision>
  <cp:lastPrinted>2021-01-27T07:40:00Z</cp:lastPrinted>
  <dcterms:created xsi:type="dcterms:W3CDTF">2019-05-06T11:11:00Z</dcterms:created>
  <dcterms:modified xsi:type="dcterms:W3CDTF">2024-04-06T06:09:00Z</dcterms:modified>
</cp:coreProperties>
</file>